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0"/>
        </w:numPr>
        <w:spacing w:lineRule="auto" w:line="256"/>
        <w:ind w:right="0" w:hanging="0"/>
        <w:jc w:val="center"/>
        <w:rPr/>
      </w:pPr>
      <w:r>
        <w:rPr>
          <w:rFonts w:ascii="Tinos" w:hAnsi="Tinos"/>
        </w:rPr>
        <w:t xml:space="preserve">Муниципальное общеобразовательное учреждение «Средняя общеобразовательная школа №9 с. Нины Советского района» Ставропольского края </w:t>
      </w:r>
    </w:p>
    <w:p>
      <w:pPr>
        <w:pStyle w:val="Normal"/>
        <w:spacing w:lineRule="auto" w:line="254" w:before="0" w:after="16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spacing w:lineRule="auto" w:line="254" w:before="0" w:after="19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spacing w:lineRule="auto" w:line="254" w:before="0" w:after="19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spacing w:lineRule="auto" w:line="254" w:before="0" w:after="0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tbl>
      <w:tblPr>
        <w:tblW w:w="12517" w:type="dxa"/>
        <w:jc w:val="left"/>
        <w:tblInd w:w="1596" w:type="dxa"/>
        <w:tblLayout w:type="fixed"/>
        <w:tblCellMar>
          <w:top w:w="54" w:type="dxa"/>
          <w:left w:w="0" w:type="dxa"/>
          <w:bottom w:w="0" w:type="dxa"/>
          <w:right w:w="0" w:type="dxa"/>
        </w:tblCellMar>
      </w:tblPr>
      <w:tblGrid>
        <w:gridCol w:w="3500"/>
        <w:gridCol w:w="4425"/>
        <w:gridCol w:w="4592"/>
      </w:tblGrid>
      <w:tr>
        <w:trPr>
          <w:trHeight w:val="4563" w:hRule="atLeast"/>
        </w:trPr>
        <w:tc>
          <w:tcPr>
            <w:tcW w:w="35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1"/>
              <w:ind w:left="0" w:right="0" w:hanging="0"/>
              <w:jc w:val="center"/>
              <w:rPr/>
            </w:pPr>
            <w:r>
              <w:rPr>
                <w:rFonts w:ascii="Tinos" w:hAnsi="Tinos"/>
              </w:rPr>
              <w:t xml:space="preserve">РАССМОТРЕНА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88" w:before="0" w:after="79"/>
              <w:ind w:left="0" w:right="0" w:hanging="0"/>
              <w:jc w:val="center"/>
              <w:rPr/>
            </w:pPr>
            <w:r>
              <w:rPr>
                <w:rFonts w:ascii="Tinos" w:hAnsi="Tinos"/>
              </w:rPr>
              <w:t xml:space="preserve">Руководитель МО учителей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1"/>
              <w:ind w:left="0" w:right="0" w:hanging="0"/>
              <w:jc w:val="center"/>
              <w:rPr/>
            </w:pPr>
            <w:r>
              <w:rPr>
                <w:rFonts w:ascii="Tinos" w:hAnsi="Tinos"/>
              </w:rPr>
              <w:t xml:space="preserve">__________ </w:t>
            </w:r>
            <w:r>
              <w:rPr>
                <w:rFonts w:ascii="Tinos" w:hAnsi="Tinos"/>
              </w:rPr>
              <w:t>Чемодурова Е.В.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1" w:before="0" w:after="0"/>
              <w:ind w:left="0" w:right="667" w:hanging="0"/>
              <w:jc w:val="center"/>
              <w:rPr/>
            </w:pPr>
            <w:r>
              <w:rPr>
                <w:rFonts w:ascii="Tinos" w:hAnsi="Tinos"/>
              </w:rPr>
              <w:t xml:space="preserve">Протокол №1  от «30»  августа 2024 г.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86"/>
              <w:ind w:left="0" w:right="0" w:hanging="0"/>
              <w:jc w:val="center"/>
              <w:rPr/>
            </w:pPr>
            <w:r>
              <w:rPr>
                <w:rFonts w:ascii="Tinos" w:hAnsi="Tinos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"/>
              <w:ind w:left="120" w:right="0" w:hanging="0"/>
              <w:jc w:val="center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"/>
              <w:ind w:left="120" w:right="0" w:hanging="0"/>
              <w:jc w:val="center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6"/>
              <w:ind w:left="120" w:right="0" w:hanging="0"/>
              <w:jc w:val="center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"/>
              <w:ind w:left="120" w:right="0" w:hanging="0"/>
              <w:jc w:val="center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120" w:right="0" w:hanging="0"/>
              <w:jc w:val="center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</w:tc>
        <w:tc>
          <w:tcPr>
            <w:tcW w:w="442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1"/>
              <w:ind w:left="48" w:right="0" w:hanging="0"/>
              <w:jc w:val="center"/>
              <w:rPr/>
            </w:pPr>
            <w:r>
              <w:rPr>
                <w:rFonts w:ascii="Tinos" w:hAnsi="Tinos"/>
              </w:rPr>
              <w:t xml:space="preserve">СОГЛАСОВАНА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16" w:before="0" w:after="24"/>
              <w:ind w:left="48" w:right="0" w:hanging="0"/>
              <w:jc w:val="center"/>
              <w:rPr/>
            </w:pPr>
            <w:r>
              <w:rPr>
                <w:rFonts w:ascii="Tinos" w:hAnsi="Tinos"/>
              </w:rPr>
              <w:t>Заместитель директора по УВР</w:t>
            </w:r>
            <w:r>
              <w:rPr>
                <w:rFonts w:ascii="Tinos" w:hAnsi="Tinos"/>
                <w:sz w:val="43"/>
                <w:vertAlign w:val="superscript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39"/>
              <w:ind w:left="48" w:right="0" w:hanging="0"/>
              <w:jc w:val="center"/>
              <w:rPr/>
            </w:pPr>
            <w:r>
              <w:rPr>
                <w:rFonts w:ascii="Tinos" w:hAnsi="Tinos"/>
              </w:rPr>
              <w:t xml:space="preserve">_________  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1" w:before="0" w:after="0"/>
              <w:ind w:left="0" w:right="410" w:hanging="0"/>
              <w:jc w:val="center"/>
              <w:rPr/>
            </w:pPr>
            <w:r>
              <w:rPr>
                <w:rFonts w:ascii="Tinos" w:hAnsi="Tinos"/>
              </w:rPr>
              <w:t xml:space="preserve">Приказ № </w:t>
            </w:r>
            <w:r>
              <w:rPr>
                <w:rFonts w:ascii="Tinos" w:hAnsi="Tinos"/>
              </w:rPr>
              <w:t>244</w:t>
            </w:r>
            <w:r>
              <w:rPr>
                <w:rFonts w:ascii="Tinos" w:hAnsi="Tinos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48" w:right="0" w:hanging="0"/>
              <w:jc w:val="center"/>
              <w:rPr/>
            </w:pPr>
            <w:r>
              <w:rPr>
                <w:rFonts w:ascii="Tinos" w:hAnsi="Tinos"/>
              </w:rPr>
              <w:t xml:space="preserve">от «30»  августа 2024 г.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48" w:right="0" w:hanging="0"/>
              <w:jc w:val="center"/>
              <w:rPr/>
            </w:pPr>
            <w:r>
              <w:rPr>
                <w:rFonts w:ascii="Tinos" w:hAnsi="Tinos"/>
              </w:rPr>
              <w:t xml:space="preserve"> </w:t>
            </w:r>
          </w:p>
        </w:tc>
        <w:tc>
          <w:tcPr>
            <w:tcW w:w="459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4"/>
              <w:ind w:left="0" w:right="0" w:hanging="0"/>
              <w:jc w:val="center"/>
              <w:rPr/>
            </w:pPr>
            <w:r>
              <w:rPr>
                <w:rFonts w:ascii="Tinos" w:hAnsi="Tinos"/>
              </w:rPr>
              <w:t xml:space="preserve">УТВЕРЖДЕНА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27"/>
              <w:ind w:left="0" w:right="0" w:hanging="0"/>
              <w:jc w:val="center"/>
              <w:rPr/>
            </w:pPr>
            <w:r>
              <w:rPr>
                <w:rFonts w:ascii="Tinos" w:hAnsi="Tinos"/>
              </w:rPr>
              <w:t xml:space="preserve">Директор школы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2"/>
              <w:ind w:left="0" w:right="0" w:hanging="0"/>
              <w:jc w:val="center"/>
              <w:rPr/>
            </w:pPr>
            <w:r>
              <w:rPr>
                <w:rFonts w:ascii="Tinos" w:hAnsi="Tinos"/>
              </w:rPr>
              <w:t xml:space="preserve">_________Плетникова Н.Ф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1" w:before="0" w:after="0"/>
              <w:ind w:left="0" w:right="410" w:hanging="0"/>
              <w:jc w:val="center"/>
              <w:rPr/>
            </w:pPr>
            <w:r>
              <w:rPr>
                <w:rFonts w:ascii="Tinos" w:hAnsi="Tinos"/>
              </w:rPr>
              <w:t xml:space="preserve">Приказ № </w:t>
            </w:r>
            <w:r>
              <w:rPr>
                <w:rFonts w:ascii="Tinos" w:hAnsi="Tinos"/>
              </w:rPr>
              <w:t>244</w:t>
            </w:r>
            <w:r>
              <w:rPr>
                <w:rFonts w:ascii="Tinos" w:hAnsi="Tinos"/>
              </w:rPr>
              <w:t xml:space="preserve">  от «30» августа 2024 г.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0" w:right="0" w:hanging="0"/>
              <w:jc w:val="center"/>
              <w:rPr/>
            </w:pPr>
            <w:r>
              <w:rPr>
                <w:rFonts w:ascii="Tinos" w:hAnsi="Tinos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54" w:before="0" w:after="143"/>
        <w:ind w:left="1787" w:right="1665" w:hanging="10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Style18"/>
        <w:ind w:left="0" w:right="193" w:hanging="0"/>
        <w:rPr/>
      </w:pPr>
      <w:r>
        <w:rPr/>
        <w:t>Рабочая</w:t>
      </w:r>
      <w:r>
        <w:rPr>
          <w:spacing w:val="-16"/>
        </w:rPr>
        <w:t xml:space="preserve"> </w:t>
      </w:r>
      <w:r>
        <w:rPr>
          <w:spacing w:val="-2"/>
        </w:rPr>
        <w:t>программа</w:t>
      </w:r>
    </w:p>
    <w:p>
      <w:pPr>
        <w:pStyle w:val="Style18"/>
        <w:spacing w:before="2" w:after="0"/>
        <w:ind w:left="129" w:right="0" w:hanging="0"/>
        <w:rPr/>
      </w:pPr>
      <w:r>
        <w:rPr/>
        <w:t>по</w:t>
      </w:r>
      <w:r>
        <w:rPr>
          <w:spacing w:val="-16"/>
        </w:rPr>
        <w:t xml:space="preserve"> </w:t>
      </w:r>
      <w:r>
        <w:rPr/>
        <w:t>алгебре</w:t>
      </w:r>
      <w:r>
        <w:rPr>
          <w:spacing w:val="-15"/>
        </w:rPr>
        <w:t xml:space="preserve"> </w:t>
      </w:r>
      <w:r>
        <w:rPr/>
        <w:t>и</w:t>
      </w:r>
      <w:r>
        <w:rPr>
          <w:spacing w:val="-18"/>
        </w:rPr>
        <w:t xml:space="preserve"> </w:t>
      </w:r>
      <w:r>
        <w:rPr/>
        <w:t>началам</w:t>
      </w:r>
      <w:r>
        <w:rPr>
          <w:spacing w:val="-15"/>
        </w:rPr>
        <w:t xml:space="preserve"> </w:t>
      </w:r>
      <w:r>
        <w:rPr/>
        <w:t>математического</w:t>
      </w:r>
      <w:r>
        <w:rPr>
          <w:spacing w:val="-16"/>
        </w:rPr>
        <w:t xml:space="preserve"> </w:t>
      </w:r>
      <w:r>
        <w:rPr>
          <w:spacing w:val="-2"/>
        </w:rPr>
        <w:t>анализа</w:t>
      </w:r>
    </w:p>
    <w:p>
      <w:pPr>
        <w:pStyle w:val="Normal"/>
        <w:spacing w:before="322" w:after="0"/>
        <w:ind w:left="143" w:right="0" w:hanging="0"/>
        <w:jc w:val="center"/>
        <w:rPr>
          <w:b/>
          <w:sz w:val="28"/>
        </w:rPr>
      </w:pPr>
      <w:r>
        <w:rPr>
          <w:b/>
          <w:sz w:val="28"/>
        </w:rPr>
        <w:t>Класс: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 xml:space="preserve">10- </w:t>
      </w:r>
      <w:r>
        <w:rPr>
          <w:b/>
          <w:spacing w:val="-5"/>
          <w:sz w:val="28"/>
        </w:rPr>
        <w:t xml:space="preserve">11 </w:t>
      </w:r>
    </w:p>
    <w:p>
      <w:pPr>
        <w:pStyle w:val="Normal"/>
        <w:spacing w:before="221" w:after="0"/>
        <w:ind w:left="147" w:right="0" w:hanging="0"/>
        <w:jc w:val="center"/>
        <w:rPr>
          <w:sz w:val="28"/>
        </w:rPr>
      </w:pPr>
      <w:r>
        <w:rPr/>
      </w:r>
    </w:p>
    <w:p>
      <w:pPr>
        <w:sectPr>
          <w:type w:val="nextPage"/>
          <w:pgSz w:orient="landscape" w:w="16838" w:h="11906"/>
          <w:pgMar w:left="992" w:right="1133" w:gutter="0" w:header="0" w:top="540" w:footer="0" w:bottom="280"/>
          <w:pgNumType w:fmt="decimal"/>
          <w:formProt w:val="false"/>
          <w:textDirection w:val="lrTb"/>
        </w:sectPr>
      </w:pPr>
    </w:p>
    <w:p>
      <w:pPr>
        <w:pStyle w:val="1"/>
        <w:numPr>
          <w:ilvl w:val="0"/>
          <w:numId w:val="6"/>
        </w:numPr>
        <w:tabs>
          <w:tab w:val="clear" w:pos="720"/>
          <w:tab w:val="left" w:pos="307" w:leader="none"/>
        </w:tabs>
        <w:spacing w:lineRule="auto" w:line="240" w:before="61" w:after="0"/>
        <w:ind w:left="307" w:right="0" w:hanging="179"/>
        <w:jc w:val="center"/>
        <w:rPr>
          <w:sz w:val="20"/>
        </w:rPr>
      </w:pPr>
      <w:r>
        <w:rPr/>
        <w:t>Планируемые</w:t>
      </w:r>
      <w:r>
        <w:rPr>
          <w:spacing w:val="-10"/>
        </w:rPr>
        <w:t xml:space="preserve"> </w:t>
      </w:r>
      <w:r>
        <w:rPr/>
        <w:t>результаты</w:t>
      </w:r>
      <w:r>
        <w:rPr>
          <w:spacing w:val="-6"/>
        </w:rPr>
        <w:t xml:space="preserve"> </w:t>
      </w:r>
      <w:r>
        <w:rPr/>
        <w:t>освоения</w:t>
      </w:r>
      <w:r>
        <w:rPr>
          <w:spacing w:val="-7"/>
        </w:rPr>
        <w:t xml:space="preserve"> </w:t>
      </w:r>
      <w:r>
        <w:rPr/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предмета.</w:t>
      </w:r>
    </w:p>
    <w:p>
      <w:pPr>
        <w:pStyle w:val="Style14"/>
        <w:spacing w:before="1" w:after="0"/>
        <w:ind w:left="129" w:right="12024" w:hanging="0"/>
        <w:jc w:val="center"/>
        <w:rPr/>
      </w:pPr>
      <w:r>
        <w:rPr/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8" w:leader="none"/>
        </w:tabs>
        <w:spacing w:lineRule="auto" w:line="240" w:before="0" w:after="0"/>
        <w:ind w:left="140" w:right="137" w:hanging="0"/>
        <w:jc w:val="left"/>
        <w:rPr>
          <w:sz w:val="24"/>
        </w:rPr>
      </w:pPr>
      <w:r>
        <w:rPr>
          <w:sz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край,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России, 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 символов</w:t>
      </w:r>
      <w:r>
        <w:rPr>
          <w:spacing w:val="-8"/>
          <w:sz w:val="24"/>
        </w:rPr>
        <w:t xml:space="preserve"> </w:t>
      </w:r>
      <w:r>
        <w:rPr>
          <w:sz w:val="24"/>
        </w:rPr>
        <w:t>(герб,</w:t>
      </w:r>
      <w:r>
        <w:rPr>
          <w:spacing w:val="-5"/>
          <w:sz w:val="24"/>
        </w:rPr>
        <w:t xml:space="preserve"> </w:t>
      </w:r>
      <w:r>
        <w:rPr>
          <w:sz w:val="24"/>
        </w:rPr>
        <w:t>флаг,</w:t>
      </w:r>
      <w:r>
        <w:rPr>
          <w:spacing w:val="-5"/>
          <w:sz w:val="24"/>
        </w:rPr>
        <w:t xml:space="preserve"> </w:t>
      </w:r>
      <w:r>
        <w:rPr>
          <w:sz w:val="24"/>
        </w:rPr>
        <w:t>гимн);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8" w:leader="none"/>
        </w:tabs>
        <w:spacing w:lineRule="auto" w:line="240" w:before="0" w:after="0"/>
        <w:ind w:left="140" w:right="973" w:hanging="0"/>
        <w:jc w:val="left"/>
        <w:rPr>
          <w:sz w:val="24"/>
        </w:rPr>
      </w:pPr>
      <w:r>
        <w:rPr>
          <w:sz w:val="24"/>
        </w:rPr>
        <w:t>гражданскую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8" w:leader="none"/>
        </w:tabs>
        <w:spacing w:lineRule="auto" w:line="240" w:before="0" w:after="0"/>
        <w:ind w:left="398" w:right="0" w:hanging="258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защите;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8" w:leader="none"/>
        </w:tabs>
        <w:spacing w:lineRule="auto" w:line="240" w:before="0" w:after="0"/>
        <w:ind w:left="140" w:right="355" w:hanging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 диалоге культур, а также различных форм общественного сознания, осознание своего места в поликультурном мире;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8" w:leader="none"/>
        </w:tabs>
        <w:spacing w:lineRule="auto" w:line="235" w:before="0" w:after="0"/>
        <w:ind w:left="140" w:right="548" w:hanging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гражданского общества; готовность и способность к самостоятельной, творческой и ответственной деятельности;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8" w:leader="none"/>
        </w:tabs>
        <w:spacing w:lineRule="auto" w:line="240" w:before="0" w:after="0"/>
        <w:ind w:left="140" w:right="395" w:hanging="0"/>
        <w:jc w:val="left"/>
        <w:rPr>
          <w:sz w:val="24"/>
        </w:rPr>
      </w:pPr>
      <w:r>
        <w:rPr>
          <w:sz w:val="24"/>
        </w:rPr>
        <w:t>толерантное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вести 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8" w:leader="none"/>
        </w:tabs>
        <w:spacing w:lineRule="auto" w:line="240" w:before="0" w:after="0"/>
        <w:ind w:left="140" w:right="700" w:hanging="0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 исследовательской, проектной и других видах деятельности;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8" w:leader="none"/>
        </w:tabs>
        <w:spacing w:lineRule="auto" w:line="240" w:before="0" w:after="0"/>
        <w:ind w:left="398" w:right="0" w:hanging="258"/>
        <w:jc w:val="left"/>
        <w:rPr>
          <w:sz w:val="24"/>
        </w:rPr>
      </w:pPr>
      <w:r>
        <w:rPr>
          <w:sz w:val="24"/>
        </w:rPr>
        <w:t>нравственное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8" w:leader="none"/>
        </w:tabs>
        <w:spacing w:lineRule="auto" w:line="240" w:before="2" w:after="0"/>
        <w:ind w:left="140" w:right="1217" w:hanging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 непрерывному образованию как условию успешной профессиональной и общественной деятельности;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18" w:leader="none"/>
        </w:tabs>
        <w:spacing w:lineRule="auto" w:line="240" w:before="0" w:after="0"/>
        <w:ind w:left="518" w:right="0" w:hanging="380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-17"/>
          <w:sz w:val="24"/>
        </w:rPr>
        <w:t xml:space="preserve"> </w:t>
      </w:r>
      <w:r>
        <w:rPr>
          <w:sz w:val="24"/>
        </w:rPr>
        <w:t>быта,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18" w:leader="none"/>
        </w:tabs>
        <w:spacing w:lineRule="auto" w:line="240" w:before="0" w:after="0"/>
        <w:ind w:left="140" w:right="193" w:hanging="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 спортивно-оздоровительной деятельностью, неприятие вредных привычек: курения, употребления алкоголя, наркотиков;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18" w:leader="none"/>
        </w:tabs>
        <w:spacing w:lineRule="auto" w:line="240" w:before="0" w:after="0"/>
        <w:ind w:left="140" w:right="646" w:hanging="0"/>
        <w:jc w:val="left"/>
        <w:rPr>
          <w:sz w:val="24"/>
        </w:rPr>
      </w:pPr>
      <w:r>
        <w:rPr>
          <w:sz w:val="24"/>
        </w:rPr>
        <w:t>бережное,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людей, умение оказывать первую помощь;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18" w:leader="none"/>
        </w:tabs>
        <w:spacing w:lineRule="auto" w:line="240" w:before="1" w:after="0"/>
        <w:ind w:left="140" w:right="456" w:hanging="0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18" w:leader="none"/>
        </w:tabs>
        <w:spacing w:lineRule="auto" w:line="235" w:before="4" w:after="0"/>
        <w:ind w:left="140" w:right="663" w:hanging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социальной среды; приобретение опыта эколого-направленной деятельности;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18" w:leader="none"/>
        </w:tabs>
        <w:spacing w:lineRule="auto" w:line="240" w:before="1" w:after="0"/>
        <w:ind w:left="518" w:right="0" w:hanging="380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>
      <w:pPr>
        <w:pStyle w:val="1"/>
        <w:rPr>
          <w:b w:val="false"/>
        </w:rPr>
      </w:pPr>
      <w:r>
        <w:rPr/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  <w:r>
        <w:rPr>
          <w:b w:val="false"/>
          <w:spacing w:val="-2"/>
        </w:rPr>
        <w:t>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00" w:leader="none"/>
        </w:tabs>
        <w:spacing w:lineRule="auto" w:line="240" w:before="0" w:after="0"/>
        <w:ind w:left="140" w:right="23" w:hanging="0"/>
        <w:jc w:val="both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 все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 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 выбирать успешные стратегии в различных ситуациях;</w:t>
      </w:r>
    </w:p>
    <w:p>
      <w:pPr>
        <w:sectPr>
          <w:type w:val="nextPage"/>
          <w:pgSz w:orient="landscape" w:w="16838" w:h="11906"/>
          <w:pgMar w:left="992" w:right="1133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400" w:leader="none"/>
        </w:tabs>
        <w:spacing w:lineRule="auto" w:line="240" w:before="1" w:after="0"/>
        <w:ind w:left="140" w:right="1036" w:hanging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участников деятельности, эффективно разрешать конфликты;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98" w:leader="none"/>
        </w:tabs>
        <w:spacing w:lineRule="auto" w:line="240" w:before="74" w:after="0"/>
        <w:ind w:left="140" w:right="150" w:hanging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 готовность к самостоятельному поиску методов решения практических задач, применению различных методов познания;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98" w:leader="none"/>
        </w:tabs>
        <w:spacing w:lineRule="auto" w:line="240" w:before="3" w:after="0"/>
        <w:ind w:left="140" w:right="185" w:hanging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00" w:leader="none"/>
        </w:tabs>
        <w:spacing w:lineRule="auto" w:line="240" w:before="0" w:after="0"/>
        <w:ind w:left="140" w:right="383" w:hanging="0"/>
        <w:jc w:val="left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 (далее - ИКТ) в решении когнитивных, 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ресурсосбережения, правовых и этических норм, норм информационной безопасности;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01" w:leader="none"/>
        </w:tabs>
        <w:spacing w:lineRule="auto" w:line="240" w:before="0" w:after="0"/>
        <w:ind w:left="401" w:right="0" w:hanging="26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институтов;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00" w:leader="none"/>
        </w:tabs>
        <w:spacing w:lineRule="auto" w:line="240" w:before="0" w:after="0"/>
        <w:ind w:left="140" w:right="567" w:hanging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нравственных </w:t>
      </w:r>
      <w:r>
        <w:rPr>
          <w:spacing w:val="-2"/>
          <w:sz w:val="24"/>
        </w:rPr>
        <w:t>ценностей;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98" w:leader="none"/>
        </w:tabs>
        <w:spacing w:lineRule="auto" w:line="240" w:before="0" w:after="0"/>
        <w:ind w:left="140" w:right="1017" w:hanging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 -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ясно,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языковые </w:t>
      </w:r>
      <w:r>
        <w:rPr>
          <w:spacing w:val="-2"/>
          <w:sz w:val="24"/>
        </w:rPr>
        <w:t>средства;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98" w:leader="none"/>
        </w:tabs>
        <w:spacing w:lineRule="auto" w:line="235" w:before="3" w:after="0"/>
        <w:ind w:left="140" w:right="863" w:hanging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и оснований, границ своего знания и незнания, новых познавательных задач и средств их достижения.</w:t>
      </w:r>
    </w:p>
    <w:p>
      <w:pPr>
        <w:pStyle w:val="Style14"/>
        <w:spacing w:before="1" w:after="0"/>
        <w:ind w:left="140" w:right="3" w:firstLine="600"/>
        <w:jc w:val="both"/>
        <w:rPr/>
      </w:pPr>
      <w:r>
        <w:rPr/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>
      <w:pPr>
        <w:pStyle w:val="1"/>
        <w:spacing w:lineRule="exact" w:line="274" w:before="10" w:after="0"/>
        <w:rPr/>
      </w:pPr>
      <w:r>
        <w:rPr/>
        <w:t>Предметные</w:t>
      </w:r>
      <w:r>
        <w:rPr>
          <w:spacing w:val="-13"/>
        </w:rPr>
        <w:t xml:space="preserve"> </w:t>
      </w:r>
      <w:r>
        <w:rPr/>
        <w:t>результаты</w:t>
      </w:r>
      <w:r>
        <w:rPr>
          <w:spacing w:val="-8"/>
        </w:rPr>
        <w:t xml:space="preserve"> </w:t>
      </w:r>
      <w:r>
        <w:rPr/>
        <w:t>изучения</w:t>
      </w:r>
      <w:r>
        <w:rPr>
          <w:spacing w:val="-6"/>
        </w:rPr>
        <w:t xml:space="preserve"> </w:t>
      </w:r>
      <w:r>
        <w:rPr/>
        <w:t>предметной</w:t>
      </w:r>
      <w:r>
        <w:rPr>
          <w:spacing w:val="-6"/>
        </w:rPr>
        <w:t xml:space="preserve"> </w:t>
      </w:r>
      <w:r>
        <w:rPr/>
        <w:t>области</w:t>
      </w:r>
      <w:r>
        <w:rPr>
          <w:spacing w:val="-8"/>
        </w:rPr>
        <w:t xml:space="preserve"> </w:t>
      </w:r>
      <w:r>
        <w:rPr/>
        <w:t>«Математика</w:t>
      </w:r>
      <w:r>
        <w:rPr>
          <w:spacing w:val="-6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информатика»</w:t>
      </w:r>
      <w:r>
        <w:rPr>
          <w:spacing w:val="-7"/>
        </w:rPr>
        <w:t xml:space="preserve"> </w:t>
      </w:r>
      <w:r>
        <w:rPr>
          <w:spacing w:val="-2"/>
        </w:rPr>
        <w:t>отражают: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8" w:leader="none"/>
        </w:tabs>
        <w:spacing w:lineRule="auto" w:line="240" w:before="0" w:after="0"/>
        <w:ind w:left="140" w:right="940" w:hanging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цивилизации,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 способах описания на математическом языке явлений реального мира;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8" w:leader="none"/>
        </w:tabs>
        <w:spacing w:lineRule="auto" w:line="240" w:before="0" w:after="0"/>
        <w:ind w:left="140" w:right="606" w:hanging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моделях,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 изучать разные процессы и явления; понимание возможности аксиоматического построения математических теорий;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8" w:leader="none"/>
        </w:tabs>
        <w:spacing w:lineRule="auto" w:line="240" w:before="0" w:after="0"/>
        <w:ind w:left="140" w:right="360" w:hanging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 применять,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8" w:leader="none"/>
        </w:tabs>
        <w:spacing w:lineRule="auto" w:line="240" w:before="0" w:after="0"/>
        <w:ind w:left="140" w:right="76" w:hanging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иррациональных,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8" w:leader="none"/>
        </w:tabs>
        <w:spacing w:lineRule="auto" w:line="240" w:before="0" w:after="0"/>
        <w:ind w:left="398" w:right="0" w:hanging="258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8"/>
          <w:sz w:val="24"/>
        </w:rPr>
        <w:t xml:space="preserve"> </w:t>
      </w:r>
      <w:r>
        <w:rPr>
          <w:sz w:val="24"/>
        </w:rPr>
        <w:t>идеях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8" w:leader="none"/>
        </w:tabs>
        <w:spacing w:lineRule="auto" w:line="240" w:before="0" w:after="0"/>
        <w:ind w:left="140" w:right="587" w:hanging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свойствах;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сформированность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моделях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фигуры;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 фигур и формул для решения геометрических задач и задач с практическим содержанием;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8" w:leader="none"/>
        </w:tabs>
        <w:spacing w:lineRule="auto" w:line="240" w:before="0" w:after="0"/>
        <w:ind w:left="140" w:right="140" w:hanging="0"/>
        <w:jc w:val="left"/>
        <w:rPr>
          <w:sz w:val="24"/>
        </w:rPr>
      </w:pPr>
      <w:r>
        <w:rPr>
          <w:sz w:val="24"/>
        </w:rPr>
        <w:t>сформированность представлений о процессах и явлениях, имеющих вероятностный характер, о статистических закономерностях в реальном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вероятностей;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 в простейших практических ситуациях и основные характеристики случайных величин;</w:t>
      </w:r>
    </w:p>
    <w:p>
      <w:pPr>
        <w:sectPr>
          <w:type w:val="nextPage"/>
          <w:pgSz w:orient="landscape" w:w="16838" w:h="11906"/>
          <w:pgMar w:left="992" w:right="1133" w:gutter="0" w:header="0" w:top="60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398" w:leader="none"/>
        </w:tabs>
        <w:spacing w:lineRule="exact" w:line="274" w:before="0" w:after="0"/>
        <w:ind w:left="398" w:right="0" w:hanging="258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задач;</w:t>
      </w:r>
    </w:p>
    <w:p>
      <w:pPr>
        <w:pStyle w:val="1"/>
        <w:spacing w:before="76" w:after="0"/>
        <w:ind w:left="140" w:right="4027" w:hanging="363"/>
        <w:rPr/>
      </w:pPr>
      <w:r>
        <w:rPr/>
        <w:t>Планируемые</w:t>
      </w:r>
      <w:r>
        <w:rPr>
          <w:spacing w:val="-5"/>
        </w:rPr>
        <w:t xml:space="preserve"> </w:t>
      </w:r>
      <w:r>
        <w:rPr/>
        <w:t>результаты</w:t>
      </w:r>
      <w:r>
        <w:rPr>
          <w:spacing w:val="-3"/>
        </w:rPr>
        <w:t xml:space="preserve"> </w:t>
      </w:r>
      <w:r>
        <w:rPr/>
        <w:t>обучения</w:t>
      </w:r>
      <w:r>
        <w:rPr>
          <w:spacing w:val="-3"/>
        </w:rPr>
        <w:t xml:space="preserve"> </w:t>
      </w:r>
      <w:r>
        <w:rPr/>
        <w:t>алгебры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начал</w:t>
      </w:r>
      <w:r>
        <w:rPr>
          <w:spacing w:val="-3"/>
        </w:rPr>
        <w:t xml:space="preserve"> </w:t>
      </w:r>
      <w:r>
        <w:rPr/>
        <w:t>математического</w:t>
      </w:r>
      <w:r>
        <w:rPr>
          <w:spacing w:val="-3"/>
        </w:rPr>
        <w:t xml:space="preserve"> </w:t>
      </w:r>
      <w:r>
        <w:rPr/>
        <w:t>анализа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10</w:t>
      </w:r>
      <w:r>
        <w:rPr>
          <w:spacing w:val="-3"/>
        </w:rPr>
        <w:t xml:space="preserve"> </w:t>
      </w:r>
      <w:r>
        <w:rPr/>
        <w:t>классе Числа и величины</w:t>
      </w:r>
    </w:p>
    <w:p>
      <w:pPr>
        <w:pStyle w:val="Normal"/>
        <w:spacing w:lineRule="exact" w:line="269" w:before="0" w:after="0"/>
        <w:ind w:left="140" w:right="0" w:hanging="0"/>
        <w:jc w:val="left"/>
        <w:rPr>
          <w:i/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1118" w:hanging="361"/>
        <w:jc w:val="left"/>
        <w:rPr>
          <w:rFonts w:ascii="Symbol" w:hAnsi="Symbol"/>
          <w:sz w:val="20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11"/>
          <w:sz w:val="24"/>
        </w:rPr>
        <w:t xml:space="preserve"> </w:t>
      </w:r>
      <w:r>
        <w:rPr>
          <w:sz w:val="24"/>
        </w:rPr>
        <w:t>«радианная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мера</w:t>
      </w:r>
      <w:r>
        <w:rPr>
          <w:spacing w:val="-1"/>
          <w:sz w:val="24"/>
        </w:rPr>
        <w:t xml:space="preserve"> </w:t>
      </w:r>
      <w:r>
        <w:rPr>
          <w:sz w:val="24"/>
        </w:rPr>
        <w:t>угла», 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радианной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градусную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градусной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радианную;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exact" w:line="275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оперировать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12"/>
          <w:sz w:val="24"/>
        </w:rPr>
        <w:t xml:space="preserve"> </w:t>
      </w:r>
      <w:r>
        <w:rPr>
          <w:sz w:val="24"/>
        </w:rPr>
        <w:t>«комплексное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число»,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числами;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exact" w:line="275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изображать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плоскости;</w:t>
      </w:r>
    </w:p>
    <w:p>
      <w:pPr>
        <w:pStyle w:val="Normal"/>
        <w:spacing w:before="1" w:after="0"/>
        <w:ind w:left="140" w:right="0" w:hanging="0"/>
        <w:jc w:val="left"/>
        <w:rPr>
          <w:i/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возможность: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дисциплин;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алгебраических </w:t>
      </w:r>
      <w:r>
        <w:rPr>
          <w:spacing w:val="-2"/>
          <w:sz w:val="24"/>
        </w:rPr>
        <w:t>уравнений.</w:t>
      </w:r>
    </w:p>
    <w:p>
      <w:pPr>
        <w:pStyle w:val="1"/>
        <w:spacing w:lineRule="exact" w:line="275" w:before="9" w:after="0"/>
        <w:rPr/>
      </w:pPr>
      <w:r>
        <w:rPr>
          <w:spacing w:val="-2"/>
        </w:rPr>
        <w:t>Выражения</w:t>
      </w:r>
    </w:p>
    <w:p>
      <w:pPr>
        <w:pStyle w:val="Normal"/>
        <w:spacing w:lineRule="exact" w:line="271" w:before="0" w:after="0"/>
        <w:ind w:left="140" w:right="0" w:hanging="0"/>
        <w:jc w:val="left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exact" w:line="272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оперировать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12"/>
          <w:sz w:val="24"/>
        </w:rPr>
        <w:t xml:space="preserve"> </w:t>
      </w:r>
      <w:r>
        <w:rPr>
          <w:sz w:val="24"/>
        </w:rPr>
        <w:t>корня</w:t>
      </w:r>
      <w:r>
        <w:rPr>
          <w:spacing w:val="-10"/>
          <w:sz w:val="24"/>
        </w:rPr>
        <w:t xml:space="preserve"> </w:t>
      </w:r>
      <w:r>
        <w:rPr>
          <w:sz w:val="24"/>
        </w:rPr>
        <w:t>n-степени,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логарифма;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310" w:hanging="361"/>
        <w:jc w:val="left"/>
        <w:rPr>
          <w:rFonts w:ascii="Symbol" w:hAnsi="Symbol"/>
          <w:sz w:val="20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корня</w:t>
      </w:r>
      <w:r>
        <w:rPr>
          <w:spacing w:val="-4"/>
          <w:sz w:val="24"/>
        </w:rPr>
        <w:t xml:space="preserve"> </w:t>
      </w:r>
      <w:r>
        <w:rPr>
          <w:sz w:val="24"/>
        </w:rPr>
        <w:t>n-степени,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-4"/>
          <w:sz w:val="24"/>
        </w:rPr>
        <w:t xml:space="preserve"> </w:t>
      </w:r>
      <w:r>
        <w:rPr>
          <w:sz w:val="24"/>
        </w:rPr>
        <w:t>логарифма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свойства в вычислениях и при решении задач;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1" w:after="0"/>
        <w:ind w:left="861" w:right="170" w:hanging="361"/>
        <w:jc w:val="left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n-степени,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степени с действительным показателем, логарифм;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2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оперировать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7"/>
          <w:sz w:val="24"/>
        </w:rPr>
        <w:t xml:space="preserve"> </w:t>
      </w:r>
      <w:r>
        <w:rPr>
          <w:sz w:val="24"/>
        </w:rPr>
        <w:t>косинус,</w:t>
      </w:r>
      <w:r>
        <w:rPr>
          <w:spacing w:val="-7"/>
          <w:sz w:val="24"/>
        </w:rPr>
        <w:t xml:space="preserve"> </w:t>
      </w:r>
      <w:r>
        <w:rPr>
          <w:sz w:val="24"/>
        </w:rPr>
        <w:t>синус,</w:t>
      </w:r>
      <w:r>
        <w:rPr>
          <w:spacing w:val="-6"/>
          <w:sz w:val="24"/>
        </w:rPr>
        <w:t xml:space="preserve"> </w:t>
      </w:r>
      <w:r>
        <w:rPr>
          <w:sz w:val="24"/>
        </w:rPr>
        <w:t>тангенс,</w:t>
      </w:r>
      <w:r>
        <w:rPr>
          <w:spacing w:val="-9"/>
          <w:sz w:val="24"/>
        </w:rPr>
        <w:t xml:space="preserve"> </w:t>
      </w:r>
      <w:r>
        <w:rPr>
          <w:sz w:val="24"/>
        </w:rPr>
        <w:t>котангенс</w:t>
      </w:r>
      <w:r>
        <w:rPr>
          <w:spacing w:val="-5"/>
          <w:sz w:val="24"/>
        </w:rPr>
        <w:t xml:space="preserve"> </w:t>
      </w:r>
      <w:r>
        <w:rPr>
          <w:sz w:val="24"/>
        </w:rPr>
        <w:t>угла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поворота,</w:t>
      </w:r>
      <w:r>
        <w:rPr>
          <w:spacing w:val="-8"/>
          <w:sz w:val="24"/>
        </w:rPr>
        <w:t xml:space="preserve"> </w:t>
      </w:r>
      <w:r>
        <w:rPr>
          <w:sz w:val="24"/>
        </w:rPr>
        <w:t>арккосинус,</w:t>
      </w:r>
      <w:r>
        <w:rPr>
          <w:spacing w:val="-6"/>
          <w:sz w:val="24"/>
        </w:rPr>
        <w:t xml:space="preserve"> </w:t>
      </w:r>
      <w:r>
        <w:rPr>
          <w:sz w:val="24"/>
        </w:rPr>
        <w:t>арксинус,</w:t>
      </w:r>
      <w:r>
        <w:rPr>
          <w:spacing w:val="-6"/>
          <w:sz w:val="24"/>
        </w:rPr>
        <w:t xml:space="preserve"> </w:t>
      </w:r>
      <w:r>
        <w:rPr>
          <w:sz w:val="24"/>
        </w:rPr>
        <w:t>арктангенс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арккотангенс;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-16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выражений.</w:t>
      </w:r>
    </w:p>
    <w:p>
      <w:pPr>
        <w:pStyle w:val="Normal"/>
        <w:spacing w:before="0" w:after="0"/>
        <w:ind w:left="140" w:right="0" w:hanging="0"/>
        <w:jc w:val="left"/>
        <w:rPr>
          <w:i/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возможность: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многошаговые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9"/>
          <w:sz w:val="24"/>
        </w:rPr>
        <w:t xml:space="preserve"> </w:t>
      </w:r>
      <w:r>
        <w:rPr>
          <w:sz w:val="24"/>
        </w:rPr>
        <w:t>набор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приемов;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курса.</w:t>
      </w:r>
    </w:p>
    <w:p>
      <w:pPr>
        <w:pStyle w:val="1"/>
        <w:spacing w:before="8" w:after="0"/>
        <w:rPr/>
      </w:pPr>
      <w:r>
        <w:rPr/>
        <w:t>Уравнения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неравенства:</w:t>
      </w:r>
    </w:p>
    <w:p>
      <w:pPr>
        <w:pStyle w:val="Normal"/>
        <w:spacing w:lineRule="exact" w:line="274" w:before="0" w:after="0"/>
        <w:ind w:left="140" w:right="0" w:hanging="0"/>
        <w:jc w:val="left"/>
        <w:rPr>
          <w:i/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exact" w:line="273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иррациональные,</w:t>
      </w:r>
      <w:r>
        <w:rPr>
          <w:spacing w:val="-8"/>
          <w:sz w:val="24"/>
        </w:rPr>
        <w:t xml:space="preserve"> </w:t>
      </w:r>
      <w:r>
        <w:rPr>
          <w:sz w:val="24"/>
        </w:rPr>
        <w:t>тригонометрические,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логарифмические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exact" w:line="275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алгебраические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чисел;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439" w:hanging="361"/>
        <w:jc w:val="left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8"/>
          <w:sz w:val="24"/>
        </w:rPr>
        <w:t xml:space="preserve"> </w:t>
      </w:r>
      <w:r>
        <w:rPr>
          <w:sz w:val="24"/>
        </w:rPr>
        <w:t>решать текстовые задачи алгебраическим методом;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уравнений.</w:t>
      </w:r>
    </w:p>
    <w:p>
      <w:pPr>
        <w:pStyle w:val="Normal"/>
        <w:spacing w:before="0" w:after="0"/>
        <w:ind w:left="140" w:right="0" w:hanging="0"/>
        <w:jc w:val="left"/>
        <w:rPr>
          <w:i/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возможность: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265" w:hanging="361"/>
        <w:jc w:val="left"/>
        <w:rPr>
          <w:rFonts w:ascii="Symbol" w:hAnsi="Symbol"/>
          <w:sz w:val="20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уравнений;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разнообразных задач из математики, смежных предметов, практики;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параметры.</w:t>
      </w:r>
    </w:p>
    <w:p>
      <w:pPr>
        <w:pStyle w:val="1"/>
        <w:spacing w:lineRule="exact" w:line="275" w:before="10" w:after="0"/>
        <w:rPr/>
      </w:pPr>
      <w:r>
        <w:rPr>
          <w:spacing w:val="-2"/>
        </w:rPr>
        <w:t>Функции:</w:t>
      </w:r>
    </w:p>
    <w:p>
      <w:pPr>
        <w:sectPr>
          <w:type w:val="nextPage"/>
          <w:pgSz w:orient="landscape" w:w="16838" w:h="11906"/>
          <w:pgMar w:left="992" w:right="1133" w:gutter="0" w:header="0" w:top="11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75" w:before="0" w:after="0"/>
        <w:ind w:left="140" w:right="0" w:hanging="0"/>
        <w:jc w:val="left"/>
        <w:rPr>
          <w:i/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74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9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(термины,</w:t>
      </w:r>
      <w:r>
        <w:rPr>
          <w:spacing w:val="-10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обозначения);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преобразований;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47" w:after="0"/>
        <w:ind w:left="861" w:right="668" w:hanging="361"/>
        <w:jc w:val="left"/>
        <w:rPr>
          <w:rFonts w:ascii="Symbol" w:hAnsi="Symbol"/>
          <w:sz w:val="20"/>
        </w:rPr>
      </w:pPr>
      <w:r>
        <w:rPr>
          <w:position w:val="2"/>
          <w:sz w:val="24"/>
        </w:rPr>
        <w:t>выполнять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построения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графиков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вида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y=</w:t>
      </w:r>
      <w:r>
        <w:rPr>
          <w:spacing w:val="-25"/>
          <w:position w:val="2"/>
          <w:sz w:val="24"/>
        </w:rPr>
        <w:t xml:space="preserve"> </w:t>
      </w:r>
      <w:r>
        <w:rPr/>
        <w:drawing>
          <wp:inline distT="0" distB="0" distL="0" distR="0">
            <wp:extent cx="200025" cy="171450"/>
            <wp:effectExtent l="0" t="0" r="0" b="0"/>
            <wp:docPr id="1" name="Image 2" descr="https://www.google.com/chart?cht=tx&amp;chf=bg,s,FFFFFF00&amp;chco=000000&amp;chl=%5Csqrt%5Bn%5D%7B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https://www.google.com/chart?cht=tx&amp;chf=bg,s,FFFFFF00&amp;chco=000000&amp;chl=%5Csqrt%5Bn%5D%7Bx%7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,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степенных,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тригонометрических,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обратных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тригонометрических,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показательных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и </w:t>
      </w:r>
      <w:r>
        <w:rPr>
          <w:sz w:val="24"/>
        </w:rPr>
        <w:t>логарифмических функций;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749" w:hanging="361"/>
        <w:jc w:val="left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 функциональный язык для описания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исследования зависимостей между физическими величинами.</w:t>
      </w:r>
    </w:p>
    <w:p>
      <w:pPr>
        <w:pStyle w:val="Normal"/>
        <w:spacing w:before="0" w:after="0"/>
        <w:ind w:left="140" w:right="0" w:hanging="0"/>
        <w:jc w:val="left"/>
        <w:rPr>
          <w:i/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возможность: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компьютера;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математики.</w:t>
      </w:r>
    </w:p>
    <w:p>
      <w:pPr>
        <w:pStyle w:val="1"/>
        <w:spacing w:lineRule="exact" w:line="275" w:before="7" w:after="0"/>
        <w:rPr/>
      </w:pPr>
      <w:r>
        <w:rPr/>
        <w:t>Элементы</w:t>
      </w:r>
      <w:r>
        <w:rPr>
          <w:spacing w:val="-12"/>
        </w:rPr>
        <w:t xml:space="preserve"> </w:t>
      </w:r>
      <w:r>
        <w:rPr/>
        <w:t>математического</w:t>
      </w:r>
      <w:r>
        <w:rPr>
          <w:spacing w:val="-11"/>
        </w:rPr>
        <w:t xml:space="preserve"> </w:t>
      </w:r>
      <w:r>
        <w:rPr>
          <w:spacing w:val="-2"/>
        </w:rPr>
        <w:t>анализа:</w:t>
      </w:r>
    </w:p>
    <w:p>
      <w:pPr>
        <w:pStyle w:val="Normal"/>
        <w:spacing w:lineRule="exact" w:line="271" w:before="0" w:after="0"/>
        <w:ind w:left="140" w:right="0" w:hanging="0"/>
        <w:jc w:val="left"/>
        <w:rPr>
          <w:i/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exact" w:line="272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производной;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интервалов;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вычислять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функции;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функции;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производной;</w:t>
      </w:r>
    </w:p>
    <w:p>
      <w:pPr>
        <w:pStyle w:val="Normal"/>
        <w:spacing w:before="0" w:after="0"/>
        <w:ind w:left="140" w:right="0" w:hanging="0"/>
        <w:jc w:val="left"/>
        <w:rPr>
          <w:i/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возможность: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1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точке;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курсе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дисциплинах;</w:t>
      </w:r>
    </w:p>
    <w:p>
      <w:pPr>
        <w:pStyle w:val="1"/>
        <w:spacing w:lineRule="exact" w:line="275" w:before="9" w:after="0"/>
        <w:rPr/>
      </w:pPr>
      <w:r>
        <w:rPr/>
        <w:t>Элементы</w:t>
      </w:r>
      <w:r>
        <w:rPr>
          <w:spacing w:val="-9"/>
        </w:rPr>
        <w:t xml:space="preserve"> </w:t>
      </w:r>
      <w:r>
        <w:rPr/>
        <w:t>комбинаторики,</w:t>
      </w:r>
      <w:r>
        <w:rPr>
          <w:spacing w:val="-5"/>
        </w:rPr>
        <w:t xml:space="preserve"> </w:t>
      </w:r>
      <w:r>
        <w:rPr/>
        <w:t>вероятности</w:t>
      </w:r>
      <w:r>
        <w:rPr>
          <w:spacing w:val="-5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>
          <w:spacing w:val="-2"/>
        </w:rPr>
        <w:t>статистики:</w:t>
      </w:r>
    </w:p>
    <w:p>
      <w:pPr>
        <w:pStyle w:val="Normal"/>
        <w:spacing w:lineRule="exact" w:line="271" w:before="0" w:after="0"/>
        <w:ind w:left="140" w:right="0" w:hanging="0"/>
        <w:jc w:val="left"/>
        <w:rPr>
          <w:i/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exact" w:line="272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комбинаций;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12"/>
          <w:sz w:val="24"/>
        </w:rPr>
        <w:t xml:space="preserve"> </w:t>
      </w:r>
      <w:r>
        <w:rPr>
          <w:sz w:val="24"/>
        </w:rPr>
        <w:t>бинома</w:t>
      </w:r>
      <w:r>
        <w:rPr>
          <w:spacing w:val="-7"/>
          <w:sz w:val="24"/>
        </w:rPr>
        <w:t xml:space="preserve"> </w:t>
      </w:r>
      <w:r>
        <w:rPr>
          <w:sz w:val="24"/>
        </w:rPr>
        <w:t>Ньютона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выражений;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3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вероятностями.</w:t>
      </w:r>
    </w:p>
    <w:p>
      <w:pPr>
        <w:pStyle w:val="Normal"/>
        <w:spacing w:before="0" w:after="0"/>
        <w:ind w:left="140" w:right="0" w:hanging="0"/>
        <w:jc w:val="left"/>
        <w:rPr>
          <w:i/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возможность: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научится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1" w:after="0"/>
        <w:ind w:left="861" w:right="0" w:hanging="363"/>
        <w:jc w:val="left"/>
        <w:rPr>
          <w:rFonts w:ascii="Symbol" w:hAnsi="Symbol"/>
          <w:sz w:val="20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характер.</w:t>
      </w:r>
    </w:p>
    <w:p>
      <w:pPr>
        <w:pStyle w:val="Style14"/>
        <w:spacing w:before="9" w:after="0"/>
        <w:ind w:left="0" w:right="0" w:hanging="0"/>
        <w:rPr/>
      </w:pPr>
      <w:r>
        <w:rPr/>
      </w:r>
    </w:p>
    <w:p>
      <w:pPr>
        <w:pStyle w:val="1"/>
        <w:numPr>
          <w:ilvl w:val="0"/>
          <w:numId w:val="6"/>
        </w:numPr>
        <w:tabs>
          <w:tab w:val="clear" w:pos="720"/>
          <w:tab w:val="left" w:pos="6367" w:leader="none"/>
        </w:tabs>
        <w:spacing w:lineRule="auto" w:line="240" w:before="0" w:after="0"/>
        <w:ind w:left="6367" w:right="0" w:hanging="6234"/>
        <w:jc w:val="left"/>
        <w:rPr>
          <w:sz w:val="22"/>
        </w:rPr>
      </w:pPr>
      <w:r>
        <w:rPr/>
        <w:t>Содержание</w:t>
      </w:r>
      <w:r>
        <w:rPr>
          <w:spacing w:val="-10"/>
        </w:rPr>
        <w:t xml:space="preserve"> </w:t>
      </w:r>
      <w:r>
        <w:rPr/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>
      <w:pPr>
        <w:pStyle w:val="Style14"/>
        <w:spacing w:before="267" w:after="0"/>
        <w:ind w:left="1629" w:right="0" w:hanging="0"/>
        <w:rPr/>
      </w:pPr>
      <w:r>
        <w:rPr/>
        <w:t>Вводное</w:t>
      </w:r>
      <w:r>
        <w:rPr>
          <w:spacing w:val="-6"/>
        </w:rPr>
        <w:t xml:space="preserve"> </w:t>
      </w:r>
      <w:r>
        <w:rPr/>
        <w:t>повторение</w:t>
      </w:r>
      <w:r>
        <w:rPr>
          <w:spacing w:val="-5"/>
        </w:rPr>
        <w:t xml:space="preserve"> </w:t>
      </w:r>
      <w:r>
        <w:rPr/>
        <w:t>(7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>
      <w:pPr>
        <w:pStyle w:val="Style14"/>
        <w:rPr/>
      </w:pPr>
      <w:r>
        <w:rPr>
          <w:i/>
        </w:rPr>
        <w:t>Основная</w:t>
      </w:r>
      <w:r>
        <w:rPr>
          <w:i/>
          <w:spacing w:val="-9"/>
        </w:rPr>
        <w:t xml:space="preserve"> </w:t>
      </w:r>
      <w:r>
        <w:rPr>
          <w:i/>
        </w:rPr>
        <w:t>цель</w:t>
      </w:r>
      <w:r>
        <w:rPr>
          <w:i/>
          <w:spacing w:val="-2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повторить,</w:t>
      </w:r>
      <w:r>
        <w:rPr>
          <w:spacing w:val="-5"/>
        </w:rPr>
        <w:t xml:space="preserve"> </w:t>
      </w:r>
      <w:r>
        <w:rPr/>
        <w:t>обобщить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систематизировать</w:t>
      </w:r>
      <w:r>
        <w:rPr>
          <w:spacing w:val="-8"/>
        </w:rPr>
        <w:t xml:space="preserve"> </w:t>
      </w:r>
      <w:r>
        <w:rPr/>
        <w:t>знания,</w:t>
      </w:r>
      <w:r>
        <w:rPr>
          <w:spacing w:val="-1"/>
        </w:rPr>
        <w:t xml:space="preserve"> </w:t>
      </w:r>
      <w:r>
        <w:rPr/>
        <w:t>умения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навыки</w:t>
      </w:r>
      <w:r>
        <w:rPr>
          <w:spacing w:val="-4"/>
        </w:rPr>
        <w:t xml:space="preserve"> </w:t>
      </w:r>
      <w:r>
        <w:rPr/>
        <w:t>за</w:t>
      </w:r>
      <w:r>
        <w:rPr>
          <w:spacing w:val="-9"/>
        </w:rPr>
        <w:t xml:space="preserve"> </w:t>
      </w:r>
      <w:r>
        <w:rPr/>
        <w:t>курс</w:t>
      </w:r>
      <w:r>
        <w:rPr>
          <w:spacing w:val="-6"/>
        </w:rPr>
        <w:t xml:space="preserve"> </w:t>
      </w:r>
      <w:r>
        <w:rPr/>
        <w:t>основной</w:t>
      </w:r>
      <w:r>
        <w:rPr>
          <w:spacing w:val="-3"/>
        </w:rPr>
        <w:t xml:space="preserve"> </w:t>
      </w:r>
      <w:r>
        <w:rPr>
          <w:spacing w:val="-2"/>
        </w:rPr>
        <w:t>школы.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319" w:leader="none"/>
        </w:tabs>
        <w:spacing w:lineRule="exact" w:line="272" w:before="10" w:after="0"/>
        <w:ind w:left="319" w:right="0" w:hanging="181"/>
        <w:jc w:val="left"/>
        <w:rPr/>
      </w:pPr>
      <w:r>
        <w:rPr>
          <w:color w:val="444444"/>
        </w:rPr>
        <w:t>Действительные</w:t>
      </w:r>
      <w:r>
        <w:rPr>
          <w:color w:val="444444"/>
          <w:spacing w:val="-15"/>
        </w:rPr>
        <w:t xml:space="preserve"> </w:t>
      </w:r>
      <w:r>
        <w:rPr>
          <w:color w:val="444444"/>
          <w:spacing w:val="-4"/>
        </w:rPr>
        <w:t>числа</w:t>
      </w:r>
    </w:p>
    <w:p>
      <w:pPr>
        <w:sectPr>
          <w:type w:val="nextPage"/>
          <w:pgSz w:orient="landscape" w:w="16838" w:h="11906"/>
          <w:pgMar w:left="992" w:right="1133" w:gutter="0" w:header="0" w:top="60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rPr/>
      </w:pPr>
      <w:r>
        <w:rPr>
          <w:color w:val="444444"/>
        </w:rPr>
        <w:t>Целые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рациональные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числа.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Действительные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числа.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бесконечно убывающая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геометрическая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прогрессия.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Арифметический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корень натуральной степени. Степень с рациональным и действительным показателями.</w:t>
      </w:r>
    </w:p>
    <w:p>
      <w:pPr>
        <w:pStyle w:val="Style14"/>
        <w:spacing w:before="74" w:after="0"/>
        <w:rPr/>
      </w:pPr>
      <w:r>
        <w:rPr>
          <w:color w:val="444444"/>
        </w:rPr>
        <w:t>Основная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цель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—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обобщить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систематизировать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знания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о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действительных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числах;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сформировать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понятие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степени с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319" w:leader="none"/>
        </w:tabs>
        <w:spacing w:lineRule="exact" w:line="272" w:before="10" w:after="0"/>
        <w:ind w:left="319" w:right="0" w:hanging="181"/>
        <w:jc w:val="left"/>
        <w:rPr/>
      </w:pPr>
      <w:r>
        <w:rPr>
          <w:color w:val="444444"/>
        </w:rPr>
        <w:t>Степенная</w:t>
      </w:r>
      <w:r>
        <w:rPr>
          <w:color w:val="444444"/>
          <w:spacing w:val="-4"/>
        </w:rPr>
        <w:t xml:space="preserve"> </w:t>
      </w:r>
      <w:r>
        <w:rPr>
          <w:color w:val="444444"/>
          <w:spacing w:val="-2"/>
        </w:rPr>
        <w:t>функция</w:t>
      </w:r>
    </w:p>
    <w:p>
      <w:pPr>
        <w:pStyle w:val="Style14"/>
        <w:rPr/>
      </w:pPr>
      <w:r>
        <w:rPr>
          <w:color w:val="444444"/>
        </w:rPr>
        <w:t>Степенная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функция,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ее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свойства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график.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Взаимно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обратные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функции.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Равносильные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уравнения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неравенства.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Иррациональные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уравнения. Иррациональные неравенства.</w:t>
      </w:r>
    </w:p>
    <w:p>
      <w:pPr>
        <w:pStyle w:val="Style14"/>
        <w:rPr/>
      </w:pPr>
      <w:r>
        <w:rPr>
          <w:color w:val="444444"/>
        </w:rPr>
        <w:t>Основная цель — обобщить и систематизировать известные из курса алгебры основной школы свойства функций; изучить свойства степенных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функций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натураль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ным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целым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показателями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научить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применять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их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при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решении уравнений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неравенств;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сформировать понятие равносильности уравнений, неравенств, систем уравнений и не равенств.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319" w:leader="none"/>
        </w:tabs>
        <w:spacing w:lineRule="exact" w:line="272" w:before="4" w:after="0"/>
        <w:ind w:left="319" w:right="0" w:hanging="181"/>
        <w:jc w:val="left"/>
        <w:rPr/>
      </w:pPr>
      <w:r>
        <w:rPr>
          <w:color w:val="444444"/>
        </w:rPr>
        <w:t>Показательная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2"/>
        </w:rPr>
        <w:t>функция</w:t>
      </w:r>
    </w:p>
    <w:p>
      <w:pPr>
        <w:pStyle w:val="Style14"/>
        <w:rPr/>
      </w:pPr>
      <w:r>
        <w:rPr>
          <w:color w:val="444444"/>
        </w:rPr>
        <w:t>Показательная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функция,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ее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свойства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график.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Показа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тельные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уравнения.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Показательные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неравенства.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Системы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показательных уравнений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 xml:space="preserve">и </w:t>
      </w:r>
      <w:r>
        <w:rPr>
          <w:color w:val="444444"/>
          <w:spacing w:val="-2"/>
        </w:rPr>
        <w:t>неравенств.</w:t>
      </w:r>
    </w:p>
    <w:p>
      <w:pPr>
        <w:pStyle w:val="Style14"/>
        <w:rPr/>
      </w:pPr>
      <w:r>
        <w:rPr>
          <w:color w:val="444444"/>
        </w:rPr>
        <w:t>Основная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цель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—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изучить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свойства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показательной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функции;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научить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решать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показательные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уравнения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не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равенства,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простейшие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системы показательных уравнений.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319" w:leader="none"/>
        </w:tabs>
        <w:spacing w:lineRule="exact" w:line="274" w:before="4" w:after="0"/>
        <w:ind w:left="319" w:right="0" w:hanging="181"/>
        <w:jc w:val="left"/>
        <w:rPr/>
      </w:pPr>
      <w:r>
        <w:rPr>
          <w:color w:val="444444"/>
        </w:rPr>
        <w:t>Логарифмическая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2"/>
        </w:rPr>
        <w:t>функция</w:t>
      </w:r>
    </w:p>
    <w:p>
      <w:pPr>
        <w:pStyle w:val="Style14"/>
        <w:rPr/>
      </w:pPr>
      <w:r>
        <w:rPr>
          <w:color w:val="444444"/>
        </w:rPr>
        <w:t>Логарифмы.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Свойства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логарифмов.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Десятичные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натуральные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логарифмы.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Логарифмическая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функция,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ее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свойства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график. Логарифмические уравнения. Логарифмические неравенства.</w:t>
      </w:r>
    </w:p>
    <w:p>
      <w:pPr>
        <w:pStyle w:val="Style14"/>
        <w:spacing w:lineRule="auto" w:line="242"/>
        <w:rPr>
          <w:b/>
        </w:rPr>
      </w:pPr>
      <w:r>
        <w:rPr>
          <w:color w:val="444444"/>
        </w:rPr>
        <w:t>Основная цель — сформировать понятие логарифма числа; научить применять свойства логарифмов при решении уравнений; изучить свойства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логарифмической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функции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научить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применять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ее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свойства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при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решении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простейших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логарифмических уравнений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 xml:space="preserve">неравенств. </w:t>
      </w:r>
      <w:r>
        <w:rPr>
          <w:b/>
          <w:color w:val="444444"/>
        </w:rPr>
        <w:t>5.Тригонометрические формулы</w:t>
      </w:r>
    </w:p>
    <w:p>
      <w:pPr>
        <w:pStyle w:val="Style14"/>
        <w:ind w:left="140" w:right="473" w:hanging="0"/>
        <w:jc w:val="both"/>
        <w:rPr/>
      </w:pPr>
      <w:r>
        <w:rPr>
          <w:color w:val="444444"/>
        </w:rPr>
        <w:t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синусом, косинусом и тангенсом одного и того же угла. Тригонометрические тождества. Синус, косинус и тангенс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углов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а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-а.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Формулы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сложения.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Синус,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косинус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тангенс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двойного угла.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Синус,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косинус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тангенс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половинного угла.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Формулы приведения. Сумма и разность синусов. Сумма и разность косинусов.</w:t>
      </w:r>
    </w:p>
    <w:p>
      <w:pPr>
        <w:pStyle w:val="Style14"/>
        <w:rPr/>
      </w:pPr>
      <w:r>
        <w:rPr>
          <w:color w:val="444444"/>
        </w:rPr>
        <w:t>Основная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цель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—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сформировать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понятия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синуса,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косинуса,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тангенса,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котангенса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числа;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научить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применять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формулы тригонометрии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для вычисления значений тригонометрических функций и выполнения преобразований тригонометрических выражений; научить решать простейшие тригонометрические уравнения sin x = a, cos x = а при а = 1, -1, 0.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319" w:leader="none"/>
        </w:tabs>
        <w:spacing w:lineRule="exact" w:line="274" w:before="0" w:after="0"/>
        <w:ind w:left="319" w:right="0" w:hanging="181"/>
        <w:jc w:val="left"/>
        <w:rPr/>
      </w:pPr>
      <w:r>
        <w:rPr>
          <w:color w:val="444444"/>
        </w:rPr>
        <w:t>Тригонометрические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уравнения</w:t>
      </w:r>
    </w:p>
    <w:p>
      <w:pPr>
        <w:pStyle w:val="Style14"/>
        <w:rPr/>
      </w:pPr>
      <w:r>
        <w:rPr>
          <w:color w:val="444444"/>
        </w:rPr>
        <w:t>Уравнения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cos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x =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a,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sin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x =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a,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tg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x =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а.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Решение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тригонометрических уравнений.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Примеры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решения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простейших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 xml:space="preserve">тригонометрических </w:t>
      </w:r>
      <w:r>
        <w:rPr>
          <w:color w:val="444444"/>
          <w:spacing w:val="-2"/>
        </w:rPr>
        <w:t>неравенств.</w:t>
      </w:r>
    </w:p>
    <w:p>
      <w:pPr>
        <w:pStyle w:val="Style14"/>
        <w:rPr/>
      </w:pPr>
      <w:r>
        <w:rPr>
          <w:color w:val="444444"/>
        </w:rPr>
        <w:t>Основная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цель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—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сформировать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умение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решать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простейшие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тригонометрические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уравнения;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ознакомить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некоторыми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приемами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решения тригонометрических уравнений.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9" w:leader="none"/>
        </w:tabs>
        <w:spacing w:lineRule="auto" w:line="240" w:before="0" w:after="0"/>
        <w:ind w:left="319" w:right="0" w:hanging="181"/>
        <w:jc w:val="left"/>
        <w:rPr>
          <w:b/>
          <w:sz w:val="24"/>
        </w:rPr>
      </w:pPr>
      <w:r>
        <w:rPr>
          <w:b/>
          <w:color w:val="444444"/>
          <w:sz w:val="24"/>
        </w:rPr>
        <w:t>Повторение</w:t>
      </w:r>
      <w:r>
        <w:rPr>
          <w:b/>
          <w:color w:val="444444"/>
          <w:spacing w:val="-6"/>
          <w:sz w:val="24"/>
        </w:rPr>
        <w:t xml:space="preserve"> </w:t>
      </w:r>
      <w:r>
        <w:rPr>
          <w:b/>
          <w:color w:val="444444"/>
          <w:sz w:val="24"/>
        </w:rPr>
        <w:t>и</w:t>
      </w:r>
      <w:r>
        <w:rPr>
          <w:b/>
          <w:color w:val="444444"/>
          <w:spacing w:val="-4"/>
          <w:sz w:val="24"/>
        </w:rPr>
        <w:t xml:space="preserve"> </w:t>
      </w:r>
      <w:r>
        <w:rPr>
          <w:b/>
          <w:color w:val="444444"/>
          <w:sz w:val="24"/>
        </w:rPr>
        <w:t>решение</w:t>
      </w:r>
      <w:r>
        <w:rPr>
          <w:b/>
          <w:color w:val="444444"/>
          <w:spacing w:val="-6"/>
          <w:sz w:val="24"/>
        </w:rPr>
        <w:t xml:space="preserve"> </w:t>
      </w:r>
      <w:r>
        <w:rPr>
          <w:b/>
          <w:color w:val="444444"/>
          <w:spacing w:val="-2"/>
          <w:sz w:val="24"/>
        </w:rPr>
        <w:t>задач</w:t>
      </w:r>
    </w:p>
    <w:p>
      <w:pPr>
        <w:sectPr>
          <w:type w:val="nextPage"/>
          <w:pgSz w:orient="landscape" w:w="16838" w:h="11906"/>
          <w:pgMar w:left="992" w:right="1133" w:gutter="0" w:header="0" w:top="60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1449" w:leader="none"/>
        </w:tabs>
        <w:spacing w:lineRule="auto" w:line="240" w:before="269" w:after="0"/>
        <w:ind w:left="1269" w:right="689" w:hanging="0"/>
        <w:jc w:val="left"/>
        <w:rPr>
          <w:b/>
          <w:sz w:val="22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учётом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часов, отводимых на освоение каждой темы</w:t>
      </w:r>
    </w:p>
    <w:p>
      <w:pPr>
        <w:sectPr>
          <w:type w:val="nextPage"/>
          <w:pgSz w:orient="landscape" w:w="16838" w:h="11906"/>
          <w:pgMar w:left="992" w:right="1133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4" w:after="0"/>
        <w:ind w:left="0" w:right="0" w:hanging="363"/>
        <w:rPr>
          <w:b/>
          <w:sz w:val="17"/>
        </w:rPr>
      </w:pPr>
      <w:r>
        <w:rPr>
          <w:b/>
          <w:sz w:val="17"/>
        </w:rPr>
      </w:r>
    </w:p>
    <w:p>
      <w:pPr>
        <w:sectPr>
          <w:type w:val="nextPage"/>
          <w:pgSz w:orient="landscape" w:w="16838" w:h="11906"/>
          <w:pgMar w:left="992" w:right="1133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4" w:after="0"/>
        <w:ind w:left="0" w:right="0" w:hanging="0"/>
        <w:rPr>
          <w:b/>
          <w:sz w:val="17"/>
        </w:rPr>
      </w:pPr>
      <w:r>
        <w:rPr>
          <w:b/>
          <w:sz w:val="17"/>
        </w:rPr>
      </w:r>
    </w:p>
    <w:p>
      <w:pPr>
        <w:sectPr>
          <w:type w:val="nextPage"/>
          <w:pgSz w:orient="landscape" w:w="16838" w:h="11906"/>
          <w:pgMar w:left="992" w:right="1133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4" w:after="0"/>
        <w:ind w:left="0" w:right="0" w:hanging="0"/>
        <w:rPr>
          <w:b/>
          <w:sz w:val="17"/>
        </w:rPr>
      </w:pPr>
      <w:r>
        <w:rPr>
          <w:b/>
          <w:sz w:val="17"/>
        </w:rPr>
      </w:r>
    </w:p>
    <w:p>
      <w:pPr>
        <w:pStyle w:val="Style14"/>
        <w:spacing w:before="4" w:after="0"/>
        <w:ind w:left="0" w:right="0" w:hanging="0"/>
        <w:rPr>
          <w:b/>
          <w:sz w:val="17"/>
        </w:rPr>
      </w:pPr>
      <w:r>
        <w:rPr/>
      </w:r>
    </w:p>
    <w:sectPr>
      <w:type w:val="nextPage"/>
      <w:pgSz w:orient="landscape" w:w="16838" w:h="11906"/>
      <w:pgMar w:left="992" w:right="1133" w:gutter="0" w:header="0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variable"/>
  </w:font>
  <w:font w:name="Symbol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."/>
      <w:lvlJc w:val="left"/>
      <w:pPr>
        <w:tabs>
          <w:tab w:val="num" w:pos="0"/>
        </w:tabs>
        <w:ind w:left="320" w:hanging="183"/>
      </w:pPr>
      <w:rPr>
        <w:sz w:val="20"/>
        <w:spacing w:val="0"/>
        <w:i w:val="false"/>
        <w:b/>
        <w:szCs w:val="20"/>
        <w:iCs w:val="false"/>
        <w:bCs/>
        <w:w w:val="100"/>
        <w:rFonts w:ascii="Times New Roman" w:hAnsi="Times New Roman" w:eastAsia="Times New Roman" w:cs="Times New Roman"/>
        <w:color w:val="44444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9" w:hanging="1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99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38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78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517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957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397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836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20" w:hanging="183"/>
      </w:pPr>
      <w:rPr>
        <w:sz w:val="20"/>
        <w:spacing w:val="0"/>
        <w:i w:val="false"/>
        <w:b/>
        <w:szCs w:val="20"/>
        <w:iCs w:val="false"/>
        <w:bCs/>
        <w:w w:val="100"/>
        <w:rFonts w:ascii="Times New Roman" w:hAnsi="Times New Roman" w:eastAsia="Times New Roman" w:cs="Times New Roman"/>
        <w:color w:val="44444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9" w:hanging="1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99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38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78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517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957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397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836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0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61" w:hanging="361"/>
      </w:pPr>
      <w:rPr>
        <w:rFonts w:ascii="Symbol" w:hAnsi="Symbol" w:cs="Symbol" w:hint="default"/>
        <w:spacing w:val="0"/>
        <w:w w:val="97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9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39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78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18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557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097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636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40" w:hanging="26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7" w:hanging="26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5" w:hanging="26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12" w:hanging="26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970" w:hanging="26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427" w:hanging="26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885" w:hanging="26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343" w:hanging="26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800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40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5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12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970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427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885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343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800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485" w:hanging="180"/>
      </w:pPr>
      <w:rPr>
        <w:spacing w:val="0"/>
        <w:w w:val="88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503" w:hanging="1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527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550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574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97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621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645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668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40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140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Title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861" w:right="0" w:hanging="363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42"/>
      <w:ind w:left="5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LibreOffice/7.5.2.1$Linux_X86_64 LibreOffice_project/50$Build-1</Application>
  <AppVersion>15.0000</AppVersion>
  <Pages>10</Pages>
  <Words>1778</Words>
  <Characters>13475</Characters>
  <CharactersWithSpaces>15081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2025-03-06T10:27:35Z</dcterms:created>
  <dc:creator>челядинова</dc:creator>
  <dc:description/>
  <dc:language>ru-RU</dc:language>
  <cp:lastModifiedBy/>
  <dcterms:modified xsi:type="dcterms:W3CDTF">2025-03-06T13:29:17Z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2013</vt:lpwstr>
  </property>
</Properties>
</file>